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auto"/>
          <w:sz w:val="36"/>
          <w:szCs w:val="36"/>
        </w:rPr>
      </w:pPr>
      <w:r>
        <w:rPr>
          <w:rFonts w:hint="eastAsia" w:eastAsia="黑体" w:cs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2</w:t>
      </w:r>
    </w:p>
    <w:p>
      <w:pPr>
        <w:spacing w:beforeLines="100" w:afterLines="100" w:line="400" w:lineRule="exact"/>
        <w:jc w:val="center"/>
        <w:rPr>
          <w:rFonts w:eastAsia="黑体"/>
          <w:color w:val="auto"/>
          <w:sz w:val="32"/>
          <w:szCs w:val="32"/>
        </w:rPr>
      </w:pPr>
      <w:bookmarkStart w:id="0" w:name="_GoBack"/>
      <w:r>
        <w:rPr>
          <w:rFonts w:hint="eastAsia" w:eastAsia="方正小标宋简体" w:cs="方正小标宋简体"/>
          <w:color w:val="auto"/>
          <w:sz w:val="36"/>
          <w:szCs w:val="36"/>
        </w:rPr>
        <w:t>选聘附加分情况确认表</w:t>
      </w:r>
    </w:p>
    <w:bookmarkEnd w:id="0"/>
    <w:tbl>
      <w:tblPr>
        <w:tblStyle w:val="4"/>
        <w:tblW w:w="8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3169"/>
        <w:gridCol w:w="2199"/>
        <w:gridCol w:w="549"/>
        <w:gridCol w:w="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Header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 w:cs="黑体"/>
                <w:color w:val="auto"/>
              </w:rPr>
              <w:t>加分项目</w:t>
            </w:r>
          </w:p>
        </w:tc>
        <w:tc>
          <w:tcPr>
            <w:tcW w:w="5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加分要素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分值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户籍情况（</w:t>
            </w:r>
            <w:r>
              <w:rPr>
                <w:rFonts w:eastAsia="仿宋_GB2312"/>
                <w:color w:val="auto"/>
                <w:sz w:val="22"/>
                <w:szCs w:val="22"/>
              </w:rPr>
              <w:t>2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5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姜堰区户籍（简章发布后迁入的不予认定）或姜堰生源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实践情况（</w:t>
            </w: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5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参与姜堰区</w:t>
            </w:r>
            <w:r>
              <w:rPr>
                <w:rFonts w:eastAsia="仿宋_GB2312"/>
                <w:color w:val="auto"/>
                <w:sz w:val="22"/>
                <w:szCs w:val="22"/>
              </w:rPr>
              <w:t>“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堰归来</w:t>
            </w:r>
            <w:r>
              <w:rPr>
                <w:rFonts w:eastAsia="仿宋_GB2312"/>
                <w:color w:val="auto"/>
                <w:sz w:val="22"/>
                <w:szCs w:val="22"/>
              </w:rPr>
              <w:t>”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系列实践活动</w:t>
            </w:r>
          </w:p>
        </w:tc>
        <w:tc>
          <w:tcPr>
            <w:tcW w:w="549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18"/>
                <w:szCs w:val="18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学历情况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（不同阶段学历加分项可累加计算，最高</w:t>
            </w:r>
            <w:r>
              <w:rPr>
                <w:rFonts w:eastAsia="仿宋_GB2312"/>
                <w:color w:val="auto"/>
                <w:sz w:val="22"/>
                <w:szCs w:val="22"/>
              </w:rPr>
              <w:t>4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53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C9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联盟高校全日制博士研究生</w:t>
            </w:r>
          </w:p>
        </w:tc>
        <w:tc>
          <w:tcPr>
            <w:tcW w:w="54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>
            <w:pPr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非</w:t>
            </w:r>
            <w:r>
              <w:rPr>
                <w:rFonts w:eastAsia="仿宋_GB2312"/>
                <w:color w:val="auto"/>
                <w:sz w:val="22"/>
                <w:szCs w:val="22"/>
              </w:rPr>
              <w:t>C9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联盟高校全日制博士研究生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C9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联盟高校全日制硕士研究生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非</w:t>
            </w:r>
            <w:r>
              <w:rPr>
                <w:rFonts w:eastAsia="仿宋_GB2312"/>
                <w:color w:val="auto"/>
                <w:sz w:val="22"/>
                <w:szCs w:val="22"/>
              </w:rPr>
              <w:t>C9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联盟高校全日制硕士研究生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C9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联盟高校全日制本科生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政治面貌（</w:t>
            </w: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31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中共党员（含预备党员）</w:t>
            </w: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在校期间入党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非在校期间入党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0.5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学生干部任职经历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（</w:t>
            </w: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分，以担任的最高学生干部职务计分）</w:t>
            </w:r>
          </w:p>
        </w:tc>
        <w:tc>
          <w:tcPr>
            <w:tcW w:w="31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校学生会（研究生会）</w:t>
            </w: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主席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副主席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0.5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院学生会（研究生会）</w:t>
            </w: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主席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0.5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副主席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0.3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校团委</w:t>
            </w: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副书记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院团委</w:t>
            </w:r>
          </w:p>
        </w:tc>
        <w:tc>
          <w:tcPr>
            <w:tcW w:w="21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hint="eastAsia" w:eastAsia="仿宋_GB2312" w:cs="仿宋_GB2312"/>
                <w:color w:val="auto"/>
                <w:sz w:val="22"/>
                <w:szCs w:val="22"/>
              </w:rPr>
              <w:t>副书记</w:t>
            </w:r>
          </w:p>
        </w:tc>
        <w:tc>
          <w:tcPr>
            <w:tcW w:w="54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0"/>
                <w:szCs w:val="20"/>
              </w:rPr>
            </w:pPr>
            <w:r>
              <w:rPr>
                <w:rFonts w:eastAsia="仿宋_GB2312"/>
                <w:color w:val="auto"/>
                <w:sz w:val="22"/>
                <w:szCs w:val="22"/>
              </w:rPr>
              <w:t>0.5</w:t>
            </w:r>
          </w:p>
        </w:tc>
        <w:tc>
          <w:tcPr>
            <w:tcW w:w="561" w:type="dxa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合计加分</w:t>
            </w:r>
            <w:r>
              <w:rPr>
                <w:rFonts w:hint="eastAsia" w:ascii="仿宋_GB2312" w:hAnsi="黑体" w:eastAsia="仿宋_GB2312" w:cs="仿宋_GB2312"/>
                <w:color w:val="auto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计分人：</w:t>
            </w:r>
            <w:r>
              <w:rPr>
                <w:rFonts w:ascii="仿宋_GB2312" w:eastAsia="仿宋_GB2312" w:cs="仿宋_GB2312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本人对以上积分无异议，并对相关个人信息和证明材料的真实性、准确性负责</w:t>
            </w:r>
            <w:r>
              <w:rPr>
                <w:rFonts w:ascii="仿宋_GB2312" w:eastAsia="仿宋_GB2312" w:cs="仿宋_GB2312"/>
                <w:color w:val="auto"/>
                <w:sz w:val="22"/>
                <w:szCs w:val="22"/>
              </w:rPr>
              <w:t xml:space="preserve">, </w:t>
            </w: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如存在弄虚作假行为，同意取消选聘资格。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2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auto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2"/>
                <w:szCs w:val="22"/>
              </w:rPr>
              <w:t>考生签字：</w:t>
            </w:r>
          </w:p>
        </w:tc>
      </w:tr>
    </w:tbl>
    <w:p>
      <w:pPr>
        <w:spacing w:line="560" w:lineRule="exact"/>
        <w:rPr>
          <w:rFonts w:eastAsia="黑体"/>
          <w:color w:val="auto"/>
          <w:sz w:val="32"/>
          <w:szCs w:val="32"/>
        </w:rPr>
        <w:sectPr>
          <w:pgSz w:w="11906" w:h="16838"/>
          <w:pgMar w:top="1440" w:right="1463" w:bottom="1440" w:left="1463" w:header="851" w:footer="992" w:gutter="0"/>
          <w:cols w:space="0" w:num="1"/>
          <w:docGrid w:type="lines" w:linePitch="319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F8735B4"/>
    <w:rsid w:val="00055A11"/>
    <w:rsid w:val="0013774A"/>
    <w:rsid w:val="002235FF"/>
    <w:rsid w:val="0027134D"/>
    <w:rsid w:val="002F569A"/>
    <w:rsid w:val="00346B8A"/>
    <w:rsid w:val="003F7239"/>
    <w:rsid w:val="00461CC4"/>
    <w:rsid w:val="004A33EF"/>
    <w:rsid w:val="005547FA"/>
    <w:rsid w:val="005A67ED"/>
    <w:rsid w:val="005B5D97"/>
    <w:rsid w:val="005C6EB8"/>
    <w:rsid w:val="005F7F6C"/>
    <w:rsid w:val="00600CCF"/>
    <w:rsid w:val="006A71E9"/>
    <w:rsid w:val="00747CEB"/>
    <w:rsid w:val="007546CF"/>
    <w:rsid w:val="00891FE1"/>
    <w:rsid w:val="0091076C"/>
    <w:rsid w:val="00911242"/>
    <w:rsid w:val="009B7D4B"/>
    <w:rsid w:val="00A150E0"/>
    <w:rsid w:val="00A3795C"/>
    <w:rsid w:val="00A44D57"/>
    <w:rsid w:val="00AB3FBE"/>
    <w:rsid w:val="00BA67B5"/>
    <w:rsid w:val="00BB74DE"/>
    <w:rsid w:val="00C539F7"/>
    <w:rsid w:val="00C83351"/>
    <w:rsid w:val="00ED089D"/>
    <w:rsid w:val="00ED790D"/>
    <w:rsid w:val="02F33331"/>
    <w:rsid w:val="04816EF4"/>
    <w:rsid w:val="04D77E85"/>
    <w:rsid w:val="050230DA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DC7F3A"/>
    <w:rsid w:val="0BF45FD9"/>
    <w:rsid w:val="0C1E105B"/>
    <w:rsid w:val="0C60399F"/>
    <w:rsid w:val="0CA104BB"/>
    <w:rsid w:val="0CAB54D9"/>
    <w:rsid w:val="0CD81EED"/>
    <w:rsid w:val="0D0B71AD"/>
    <w:rsid w:val="0D2E01E9"/>
    <w:rsid w:val="0DD126F7"/>
    <w:rsid w:val="0E3624DC"/>
    <w:rsid w:val="0F2F2B0D"/>
    <w:rsid w:val="100E3716"/>
    <w:rsid w:val="10D41543"/>
    <w:rsid w:val="115A6491"/>
    <w:rsid w:val="11835DB0"/>
    <w:rsid w:val="123B7481"/>
    <w:rsid w:val="12DB1454"/>
    <w:rsid w:val="12F37F8D"/>
    <w:rsid w:val="133B494A"/>
    <w:rsid w:val="13B23292"/>
    <w:rsid w:val="14227E49"/>
    <w:rsid w:val="142375EF"/>
    <w:rsid w:val="14A175E2"/>
    <w:rsid w:val="14A36331"/>
    <w:rsid w:val="14D32510"/>
    <w:rsid w:val="15001452"/>
    <w:rsid w:val="15081D45"/>
    <w:rsid w:val="1594726C"/>
    <w:rsid w:val="15F0013A"/>
    <w:rsid w:val="15F447A4"/>
    <w:rsid w:val="160B3E73"/>
    <w:rsid w:val="167179E3"/>
    <w:rsid w:val="16F964E3"/>
    <w:rsid w:val="1754345E"/>
    <w:rsid w:val="179D4D49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DB034BD"/>
    <w:rsid w:val="1F8735B4"/>
    <w:rsid w:val="1FB507F5"/>
    <w:rsid w:val="1FCA2850"/>
    <w:rsid w:val="20005D30"/>
    <w:rsid w:val="20842245"/>
    <w:rsid w:val="21CD405D"/>
    <w:rsid w:val="21E92188"/>
    <w:rsid w:val="21FF2570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0F646CE"/>
    <w:rsid w:val="310F548F"/>
    <w:rsid w:val="311F4B71"/>
    <w:rsid w:val="314A56F6"/>
    <w:rsid w:val="33195206"/>
    <w:rsid w:val="34120F24"/>
    <w:rsid w:val="344271D6"/>
    <w:rsid w:val="345C05A9"/>
    <w:rsid w:val="346001D6"/>
    <w:rsid w:val="347C0872"/>
    <w:rsid w:val="34994A8C"/>
    <w:rsid w:val="35201CA7"/>
    <w:rsid w:val="356452D6"/>
    <w:rsid w:val="35BB545C"/>
    <w:rsid w:val="36205CE2"/>
    <w:rsid w:val="36D3606F"/>
    <w:rsid w:val="37481076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D06655F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473F23"/>
    <w:rsid w:val="47A8304F"/>
    <w:rsid w:val="47A86B7C"/>
    <w:rsid w:val="486572C2"/>
    <w:rsid w:val="486B23D1"/>
    <w:rsid w:val="48792750"/>
    <w:rsid w:val="489C0687"/>
    <w:rsid w:val="49872CAE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185692"/>
    <w:rsid w:val="4E9B5909"/>
    <w:rsid w:val="4EBE46E9"/>
    <w:rsid w:val="4F5E20DC"/>
    <w:rsid w:val="507166DA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7C00AD4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685F6F"/>
    <w:rsid w:val="62B84278"/>
    <w:rsid w:val="630F0C17"/>
    <w:rsid w:val="63582D89"/>
    <w:rsid w:val="63B85CB2"/>
    <w:rsid w:val="641C5B79"/>
    <w:rsid w:val="65335900"/>
    <w:rsid w:val="653F2229"/>
    <w:rsid w:val="65772205"/>
    <w:rsid w:val="65A310E8"/>
    <w:rsid w:val="6698633F"/>
    <w:rsid w:val="66C536BB"/>
    <w:rsid w:val="67941CCD"/>
    <w:rsid w:val="68535485"/>
    <w:rsid w:val="688F1D1A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1D44B4"/>
    <w:rsid w:val="70A019FA"/>
    <w:rsid w:val="70C878AF"/>
    <w:rsid w:val="718945AF"/>
    <w:rsid w:val="74830B0C"/>
    <w:rsid w:val="74A31C0A"/>
    <w:rsid w:val="75144286"/>
    <w:rsid w:val="7546056C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C230E27"/>
    <w:rsid w:val="7D0C73BD"/>
    <w:rsid w:val="7D8A5641"/>
    <w:rsid w:val="7DFF3B4A"/>
    <w:rsid w:val="7E300963"/>
    <w:rsid w:val="7E3970F6"/>
    <w:rsid w:val="7E585039"/>
    <w:rsid w:val="7E6B138B"/>
    <w:rsid w:val="7EA77087"/>
    <w:rsid w:val="7ED55BB4"/>
    <w:rsid w:val="7EF53A01"/>
    <w:rsid w:val="7FDD624D"/>
    <w:rsid w:val="7FFA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3098</Words>
  <Characters>3099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泰州泰航网络</cp:lastModifiedBy>
  <cp:lastPrinted>2021-01-28T09:04:00Z</cp:lastPrinted>
  <dcterms:modified xsi:type="dcterms:W3CDTF">2021-01-29T05:10:56Z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